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Prayer</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ind w:left="360" w:right="0" w:firstLine="432"/>
        <w:rPr>
          <w:rFonts w:ascii="Arial" w:cs="Arial" w:eastAsia="Arial" w:hAnsi="Arial"/>
        </w:rPr>
      </w:pPr>
      <w:r w:rsidDel="00000000" w:rsidR="00000000" w:rsidRPr="00000000">
        <w:rPr>
          <w:rFonts w:ascii="Arial" w:cs="Arial" w:eastAsia="Arial" w:hAnsi="Arial"/>
          <w:rtl w:val="0"/>
        </w:rPr>
        <w:t xml:space="preserve">P</w:t>
      </w:r>
      <w:r w:rsidDel="00000000" w:rsidR="00000000" w:rsidRPr="00000000">
        <w:rPr>
          <w:rFonts w:ascii="Arial" w:cs="Arial" w:eastAsia="Arial" w:hAnsi="Arial"/>
          <w:b w:val="0"/>
          <w:i w:val="0"/>
          <w:color w:val="000000"/>
          <w:sz w:val="24"/>
          <w:szCs w:val="24"/>
          <w:u w:val="none"/>
          <w:rtl w:val="0"/>
        </w:rPr>
        <w:t xml:space="preserve">rayer is simply a matter of talking to God and communing with God.  It's a mistake to think of prayer primarily as an exercise or an activity.  Prayer is, more than anything else, the development of a love relationship.  When we pray, the focus shouldn't be on “what” (what we're doing, what we're praying about, etc.) but rather on “who” (who we're talking to and communing with).  Some believers, wanting to learn to pray, have studied Scripture, read books, and listened to messages.  Even though there can be value in learning this way, the only real way we will ever learn to pray is by praying.</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w:t>
      </w:r>
      <w:r w:rsidDel="00000000" w:rsidR="00000000" w:rsidRPr="00000000">
        <w:rPr>
          <w:rFonts w:ascii="Arial" w:cs="Arial" w:eastAsia="Arial" w:hAnsi="Arial"/>
          <w:b w:val="1"/>
          <w:rtl w:val="0"/>
        </w:rPr>
        <w:t xml:space="preserve">. Reasons to Pray</w:t>
      </w:r>
    </w:p>
    <w:p w:rsidR="00000000" w:rsidDel="00000000" w:rsidP="00000000" w:rsidRDefault="00000000" w:rsidRPr="00000000" w14:paraId="00000009">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A">
      <w:pPr>
        <w:ind w:left="1224" w:right="0" w:hanging="432"/>
        <w:rPr>
          <w:rFonts w:ascii="Arial" w:cs="Arial" w:eastAsia="Arial" w:hAnsi="Arial"/>
        </w:rPr>
      </w:pPr>
      <w:r w:rsidDel="00000000" w:rsidR="00000000" w:rsidRPr="00000000">
        <w:rPr>
          <w:rFonts w:ascii="Arial" w:cs="Arial" w:eastAsia="Arial" w:hAnsi="Arial"/>
          <w:rtl w:val="0"/>
        </w:rPr>
        <w:t xml:space="preserve">- obedience, faithfulness</w:t>
      </w:r>
    </w:p>
    <w:p w:rsidR="00000000" w:rsidDel="00000000" w:rsidP="00000000" w:rsidRDefault="00000000" w:rsidRPr="00000000" w14:paraId="0000000B">
      <w:pPr>
        <w:ind w:left="1656" w:right="0" w:hanging="432"/>
        <w:rPr>
          <w:rFonts w:ascii="Arial" w:cs="Arial" w:eastAsia="Arial" w:hAnsi="Arial"/>
        </w:rPr>
      </w:pPr>
      <w:r w:rsidDel="00000000" w:rsidR="00000000" w:rsidRPr="00000000">
        <w:rPr>
          <w:rFonts w:ascii="Arial" w:cs="Arial" w:eastAsia="Arial" w:hAnsi="Arial"/>
          <w:rtl w:val="0"/>
        </w:rPr>
        <w:t xml:space="preserve">- Romans 12:12  /  Colossians 4:2  /  I Thessalonians 5:17</w:t>
      </w:r>
    </w:p>
    <w:p w:rsidR="00000000" w:rsidDel="00000000" w:rsidP="00000000" w:rsidRDefault="00000000" w:rsidRPr="00000000" w14:paraId="0000000C">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D">
      <w:pPr>
        <w:ind w:left="1224" w:right="0" w:hanging="432"/>
        <w:rPr>
          <w:rFonts w:ascii="Arial" w:cs="Arial" w:eastAsia="Arial" w:hAnsi="Arial"/>
        </w:rPr>
      </w:pPr>
      <w:r w:rsidDel="00000000" w:rsidR="00000000" w:rsidRPr="00000000">
        <w:rPr>
          <w:rFonts w:ascii="Arial" w:cs="Arial" w:eastAsia="Arial" w:hAnsi="Arial"/>
          <w:rtl w:val="0"/>
        </w:rPr>
        <w:t xml:space="preserve">- because we are change agents</w:t>
      </w:r>
    </w:p>
    <w:p w:rsidR="00000000" w:rsidDel="00000000" w:rsidP="00000000" w:rsidRDefault="00000000" w:rsidRPr="00000000" w14:paraId="0000000E">
      <w:pPr>
        <w:ind w:left="1656" w:right="0" w:hanging="432"/>
        <w:rPr>
          <w:rFonts w:ascii="Arial" w:cs="Arial" w:eastAsia="Arial" w:hAnsi="Arial"/>
        </w:rPr>
      </w:pPr>
      <w:r w:rsidDel="00000000" w:rsidR="00000000" w:rsidRPr="00000000">
        <w:rPr>
          <w:rFonts w:ascii="Arial" w:cs="Arial" w:eastAsia="Arial" w:hAnsi="Arial"/>
          <w:rtl w:val="0"/>
        </w:rPr>
        <w:t xml:space="preserve">- Matthew 7:7-8  /  James 5:16b-18  /  Acts 9:40  /  II Kings 20:11  /  Proverbs 21:1  /            II Kings 13:4-5</w:t>
      </w:r>
    </w:p>
    <w:p w:rsidR="00000000" w:rsidDel="00000000" w:rsidP="00000000" w:rsidRDefault="00000000" w:rsidRPr="00000000" w14:paraId="0000000F">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0">
      <w:pPr>
        <w:ind w:left="1224" w:right="0" w:hanging="432"/>
        <w:rPr>
          <w:rFonts w:ascii="Arial" w:cs="Arial" w:eastAsia="Arial" w:hAnsi="Arial"/>
        </w:rPr>
      </w:pPr>
      <w:r w:rsidDel="00000000" w:rsidR="00000000" w:rsidRPr="00000000">
        <w:rPr>
          <w:rFonts w:ascii="Arial" w:cs="Arial" w:eastAsia="Arial" w:hAnsi="Arial"/>
          <w:rtl w:val="0"/>
        </w:rPr>
        <w:t xml:space="preserve">- to satisfy God's heart  –  We serve a God who has an insatiable appetite for intimacy with us, and we pray in order to satisfy His heart.  This is the </w:t>
      </w:r>
      <w:r w:rsidDel="00000000" w:rsidR="00000000" w:rsidRPr="00000000">
        <w:rPr>
          <w:rFonts w:ascii="Arial" w:cs="Arial" w:eastAsia="Arial" w:hAnsi="Arial"/>
          <w:b w:val="1"/>
          <w:i w:val="1"/>
          <w:u w:val="none"/>
          <w:rtl w:val="0"/>
        </w:rPr>
        <w:t xml:space="preserve">most important</w:t>
      </w:r>
      <w:r w:rsidDel="00000000" w:rsidR="00000000" w:rsidRPr="00000000">
        <w:rPr>
          <w:rFonts w:ascii="Arial" w:cs="Arial" w:eastAsia="Arial" w:hAnsi="Arial"/>
          <w:rtl w:val="0"/>
        </w:rPr>
        <w:t xml:space="preserve"> reason we pray.</w:t>
      </w:r>
    </w:p>
    <w:p w:rsidR="00000000" w:rsidDel="00000000" w:rsidP="00000000" w:rsidRDefault="00000000" w:rsidRPr="00000000" w14:paraId="00000011">
      <w:pPr>
        <w:ind w:left="1656" w:right="0" w:hanging="432"/>
        <w:rPr>
          <w:rFonts w:ascii="Arial" w:cs="Arial" w:eastAsia="Arial" w:hAnsi="Arial"/>
        </w:rPr>
      </w:pPr>
      <w:r w:rsidDel="00000000" w:rsidR="00000000" w:rsidRPr="00000000">
        <w:rPr>
          <w:rFonts w:ascii="Arial" w:cs="Arial" w:eastAsia="Arial" w:hAnsi="Arial"/>
          <w:rtl w:val="0"/>
        </w:rPr>
        <w:t xml:space="preserve">- Luke 13:34  /  Revelation 21:3  /  II Corinthians 1:21-22</w:t>
      </w:r>
    </w:p>
    <w:p w:rsidR="00000000" w:rsidDel="00000000" w:rsidP="00000000" w:rsidRDefault="00000000" w:rsidRPr="00000000" w14:paraId="00000012">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13">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14">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w:t>
      </w:r>
      <w:r w:rsidDel="00000000" w:rsidR="00000000" w:rsidRPr="00000000">
        <w:rPr>
          <w:rFonts w:ascii="Arial" w:cs="Arial" w:eastAsia="Arial" w:hAnsi="Arial"/>
          <w:b w:val="1"/>
          <w:rtl w:val="0"/>
        </w:rPr>
        <w:t xml:space="preserve">. Scriptural Terms Describing Prayer</w:t>
      </w:r>
    </w:p>
    <w:p w:rsidR="00000000" w:rsidDel="00000000" w:rsidP="00000000" w:rsidRDefault="00000000" w:rsidRPr="00000000" w14:paraId="0000001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6">
      <w:pPr>
        <w:ind w:left="1224" w:right="0" w:hanging="432"/>
        <w:rPr>
          <w:rFonts w:ascii="Arial" w:cs="Arial" w:eastAsia="Arial" w:hAnsi="Arial"/>
        </w:rPr>
      </w:pPr>
      <w:r w:rsidDel="00000000" w:rsidR="00000000" w:rsidRPr="00000000">
        <w:rPr>
          <w:rFonts w:ascii="Arial" w:cs="Arial" w:eastAsia="Arial" w:hAnsi="Arial"/>
          <w:rtl w:val="0"/>
        </w:rPr>
        <w:t xml:space="preserve">- seek (highlights the treasure being sought)</w:t>
      </w:r>
    </w:p>
    <w:p w:rsidR="00000000" w:rsidDel="00000000" w:rsidP="00000000" w:rsidRDefault="00000000" w:rsidRPr="00000000" w14:paraId="00000017">
      <w:pPr>
        <w:ind w:left="1656" w:right="0"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 Jeremiah 29:13  /  Isaiah 55:6  /  I Chronicles 16:11,  22:19  /  Hebrews 11:6</w:t>
      </w:r>
    </w:p>
    <w:p w:rsidR="00000000" w:rsidDel="00000000" w:rsidP="00000000" w:rsidRDefault="00000000" w:rsidRPr="00000000" w14:paraId="00000018">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9">
      <w:pPr>
        <w:ind w:left="1224" w:right="0" w:hanging="432"/>
        <w:rPr>
          <w:rFonts w:ascii="Arial" w:cs="Arial" w:eastAsia="Arial" w:hAnsi="Arial"/>
        </w:rPr>
      </w:pPr>
      <w:r w:rsidDel="00000000" w:rsidR="00000000" w:rsidRPr="00000000">
        <w:rPr>
          <w:rFonts w:ascii="Arial" w:cs="Arial" w:eastAsia="Arial" w:hAnsi="Arial"/>
          <w:rtl w:val="0"/>
        </w:rPr>
        <w:t xml:space="preserve">- draw near (highlights the existing distance and the available closeness  –  also: “come”)</w:t>
      </w:r>
    </w:p>
    <w:p w:rsidR="00000000" w:rsidDel="00000000" w:rsidP="00000000" w:rsidRDefault="00000000" w:rsidRPr="00000000" w14:paraId="0000001A">
      <w:pPr>
        <w:ind w:left="1656" w:right="0" w:hanging="432"/>
        <w:rPr>
          <w:rFonts w:ascii="Arial" w:cs="Arial" w:eastAsia="Arial" w:hAnsi="Arial"/>
        </w:rPr>
      </w:pPr>
      <w:r w:rsidDel="00000000" w:rsidR="00000000" w:rsidRPr="00000000">
        <w:rPr>
          <w:rFonts w:ascii="Arial" w:cs="Arial" w:eastAsia="Arial" w:hAnsi="Arial"/>
          <w:rtl w:val="0"/>
        </w:rPr>
        <w:t xml:space="preserve">- James 4:8  /  Hebrews 7:19, 10:1, 10:22  /  Zephaniah 3:2  /  Jeremiah 30:21b</w:t>
      </w:r>
    </w:p>
    <w:p w:rsidR="00000000" w:rsidDel="00000000" w:rsidP="00000000" w:rsidRDefault="00000000" w:rsidRPr="00000000" w14:paraId="0000001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C">
      <w:pPr>
        <w:ind w:left="1224" w:right="0" w:hanging="432"/>
        <w:rPr>
          <w:rFonts w:ascii="Arial" w:cs="Arial" w:eastAsia="Arial" w:hAnsi="Arial"/>
        </w:rPr>
      </w:pPr>
      <w:r w:rsidDel="00000000" w:rsidR="00000000" w:rsidRPr="00000000">
        <w:rPr>
          <w:rFonts w:ascii="Arial" w:cs="Arial" w:eastAsia="Arial" w:hAnsi="Arial"/>
          <w:rtl w:val="0"/>
        </w:rPr>
        <w:t xml:space="preserve">- ask (highlights verbal communication and the aspect of request)</w:t>
      </w:r>
    </w:p>
    <w:p w:rsidR="00000000" w:rsidDel="00000000" w:rsidP="00000000" w:rsidRDefault="00000000" w:rsidRPr="00000000" w14:paraId="0000001D">
      <w:pPr>
        <w:ind w:left="1656" w:right="0" w:hanging="432"/>
        <w:rPr>
          <w:rFonts w:ascii="Arial" w:cs="Arial" w:eastAsia="Arial" w:hAnsi="Arial"/>
        </w:rPr>
      </w:pPr>
      <w:r w:rsidDel="00000000" w:rsidR="00000000" w:rsidRPr="00000000">
        <w:rPr>
          <w:rFonts w:ascii="Arial" w:cs="Arial" w:eastAsia="Arial" w:hAnsi="Arial"/>
          <w:rtl w:val="0"/>
        </w:rPr>
        <w:t xml:space="preserve">- Matthew 7:7-8  /  Matthew 9:37-38  /  Matthew 18:19  /  John 14:13-14</w:t>
      </w:r>
    </w:p>
    <w:p w:rsidR="00000000" w:rsidDel="00000000" w:rsidP="00000000" w:rsidRDefault="00000000" w:rsidRPr="00000000" w14:paraId="0000001E">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F">
      <w:pPr>
        <w:ind w:left="1224" w:right="0" w:hanging="432"/>
        <w:rPr>
          <w:rFonts w:ascii="Arial" w:cs="Arial" w:eastAsia="Arial" w:hAnsi="Arial"/>
        </w:rPr>
      </w:pPr>
      <w:r w:rsidDel="00000000" w:rsidR="00000000" w:rsidRPr="00000000">
        <w:rPr>
          <w:rFonts w:ascii="Arial" w:cs="Arial" w:eastAsia="Arial" w:hAnsi="Arial"/>
          <w:rtl w:val="0"/>
        </w:rPr>
        <w:t xml:space="preserve">- call on (highlights the need for help and confidence in the One being called upon)</w:t>
      </w:r>
    </w:p>
    <w:p w:rsidR="00000000" w:rsidDel="00000000" w:rsidP="00000000" w:rsidRDefault="00000000" w:rsidRPr="00000000" w14:paraId="00000020">
      <w:pPr>
        <w:ind w:left="1656" w:right="0" w:hanging="432"/>
        <w:rPr>
          <w:rFonts w:ascii="Arial" w:cs="Arial" w:eastAsia="Arial" w:hAnsi="Arial"/>
        </w:rPr>
      </w:pPr>
      <w:r w:rsidDel="00000000" w:rsidR="00000000" w:rsidRPr="00000000">
        <w:rPr>
          <w:rFonts w:ascii="Arial" w:cs="Arial" w:eastAsia="Arial" w:hAnsi="Arial"/>
          <w:rtl w:val="0"/>
        </w:rPr>
        <w:t xml:space="preserve">- Genesis 4:26  /  Matthew 26:53  /  Romans 10:12  /  Acts 2:21  /  Jeremiah 33:3</w:t>
      </w:r>
    </w:p>
    <w:p w:rsidR="00000000" w:rsidDel="00000000" w:rsidP="00000000" w:rsidRDefault="00000000" w:rsidRPr="00000000" w14:paraId="00000021">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2">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3">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III</w:t>
      </w:r>
      <w:r w:rsidDel="00000000" w:rsidR="00000000" w:rsidRPr="00000000">
        <w:rPr>
          <w:rFonts w:ascii="Arial" w:cs="Arial" w:eastAsia="Arial" w:hAnsi="Arial"/>
          <w:b w:val="1"/>
          <w:rtl w:val="0"/>
        </w:rPr>
        <w:t xml:space="preserve">. How Jesus Taught Us To Pray</w:t>
      </w:r>
      <w:r w:rsidDel="00000000" w:rsidR="00000000" w:rsidRPr="00000000">
        <w:rPr>
          <w:rFonts w:ascii="Arial" w:cs="Arial" w:eastAsia="Arial" w:hAnsi="Arial"/>
          <w:b w:val="0"/>
          <w:rtl w:val="0"/>
        </w:rPr>
        <w:t xml:space="preserve">  (Matthew 6:9-13  [see also Luke 11:2-4])</w:t>
      </w:r>
      <w:r w:rsidDel="00000000" w:rsidR="00000000" w:rsidRPr="00000000">
        <w:rPr>
          <w:rtl w:val="0"/>
        </w:rPr>
      </w:r>
    </w:p>
    <w:p w:rsidR="00000000" w:rsidDel="00000000" w:rsidP="00000000" w:rsidRDefault="00000000" w:rsidRPr="00000000" w14:paraId="00000024">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5">
      <w:pPr>
        <w:ind w:left="1224" w:right="0" w:hanging="432"/>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Our Father in heaven</w:t>
      </w:r>
      <w:r w:rsidDel="00000000" w:rsidR="00000000" w:rsidRPr="00000000">
        <w:rPr>
          <w:rFonts w:ascii="Arial" w:cs="Arial" w:eastAsia="Arial" w:hAnsi="Arial"/>
          <w:b w:val="0"/>
          <w:i w:val="0"/>
          <w:rtl w:val="0"/>
        </w:rPr>
        <w:t xml:space="preserve">  –  identifying who we're talking to and communing with</w:t>
      </w:r>
      <w:r w:rsidDel="00000000" w:rsidR="00000000" w:rsidRPr="00000000">
        <w:rPr>
          <w:rtl w:val="0"/>
        </w:rPr>
      </w:r>
    </w:p>
    <w:p w:rsidR="00000000" w:rsidDel="00000000" w:rsidP="00000000" w:rsidRDefault="00000000" w:rsidRPr="00000000" w14:paraId="00000026">
      <w:pPr>
        <w:ind w:left="1656" w:right="0" w:hanging="432"/>
        <w:rPr>
          <w:rFonts w:ascii="Arial" w:cs="Arial" w:eastAsia="Arial" w:hAnsi="Arial"/>
        </w:rPr>
      </w:pPr>
      <w:r w:rsidDel="00000000" w:rsidR="00000000" w:rsidRPr="00000000">
        <w:rPr>
          <w:rFonts w:ascii="Arial" w:cs="Arial" w:eastAsia="Arial" w:hAnsi="Arial"/>
          <w:rtl w:val="0"/>
        </w:rPr>
        <w:t xml:space="preserve">- I John 3:1  /  John 16:26-27  /  Galatians 4:6</w:t>
      </w:r>
    </w:p>
    <w:p w:rsidR="00000000" w:rsidDel="00000000" w:rsidP="00000000" w:rsidRDefault="00000000" w:rsidRPr="00000000" w14:paraId="0000002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8">
      <w:pPr>
        <w:ind w:left="1224" w:right="0" w:hanging="432"/>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hallowed be your name</w:t>
      </w:r>
      <w:r w:rsidDel="00000000" w:rsidR="00000000" w:rsidRPr="00000000">
        <w:rPr>
          <w:rFonts w:ascii="Arial" w:cs="Arial" w:eastAsia="Arial" w:hAnsi="Arial"/>
          <w:b w:val="0"/>
          <w:i w:val="0"/>
          <w:rtl w:val="0"/>
        </w:rPr>
        <w:t xml:space="preserve">  –  giving God honor, respect, praise, worship, adoration</w:t>
      </w:r>
      <w:r w:rsidDel="00000000" w:rsidR="00000000" w:rsidRPr="00000000">
        <w:rPr>
          <w:rtl w:val="0"/>
        </w:rPr>
      </w:r>
    </w:p>
    <w:p w:rsidR="00000000" w:rsidDel="00000000" w:rsidP="00000000" w:rsidRDefault="00000000" w:rsidRPr="00000000" w14:paraId="00000029">
      <w:pPr>
        <w:ind w:left="1656" w:right="0" w:hanging="432"/>
        <w:rPr>
          <w:rFonts w:ascii="Arial" w:cs="Arial" w:eastAsia="Arial" w:hAnsi="Arial"/>
        </w:rPr>
      </w:pPr>
      <w:r w:rsidDel="00000000" w:rsidR="00000000" w:rsidRPr="00000000">
        <w:rPr>
          <w:rFonts w:ascii="Arial" w:cs="Arial" w:eastAsia="Arial" w:hAnsi="Arial"/>
          <w:rtl w:val="0"/>
        </w:rPr>
        <w:t xml:space="preserve">- Psalm 29:2  /  Revelation 4:11  /  Romans 11:33, 36  /  Psalm 27:4  /  Revelation 7:12</w:t>
      </w:r>
    </w:p>
    <w:p w:rsidR="00000000" w:rsidDel="00000000" w:rsidP="00000000" w:rsidRDefault="00000000" w:rsidRPr="00000000" w14:paraId="0000002A">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B">
      <w:pPr>
        <w:ind w:left="1224" w:right="0" w:hanging="432"/>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your kingdom come, your will be done</w:t>
      </w:r>
      <w:r w:rsidDel="00000000" w:rsidR="00000000" w:rsidRPr="00000000">
        <w:rPr>
          <w:rFonts w:ascii="Arial" w:cs="Arial" w:eastAsia="Arial" w:hAnsi="Arial"/>
          <w:b w:val="0"/>
          <w:i w:val="0"/>
          <w:rtl w:val="0"/>
        </w:rPr>
        <w:t xml:space="preserve">  –  caring first and foremost about </w:t>
      </w:r>
      <w:r w:rsidDel="00000000" w:rsidR="00000000" w:rsidRPr="00000000">
        <w:rPr>
          <w:rFonts w:ascii="Arial" w:cs="Arial" w:eastAsia="Arial" w:hAnsi="Arial"/>
          <w:b w:val="1"/>
          <w:i w:val="1"/>
          <w:rtl w:val="0"/>
        </w:rPr>
        <w:t xml:space="preserve">God's</w:t>
      </w:r>
      <w:r w:rsidDel="00000000" w:rsidR="00000000" w:rsidRPr="00000000">
        <w:rPr>
          <w:rFonts w:ascii="Arial" w:cs="Arial" w:eastAsia="Arial" w:hAnsi="Arial"/>
          <w:b w:val="0"/>
          <w:i w:val="0"/>
          <w:rtl w:val="0"/>
        </w:rPr>
        <w:t xml:space="preserve"> concerns</w:t>
      </w:r>
      <w:r w:rsidDel="00000000" w:rsidR="00000000" w:rsidRPr="00000000">
        <w:rPr>
          <w:rtl w:val="0"/>
        </w:rPr>
      </w:r>
    </w:p>
    <w:p w:rsidR="00000000" w:rsidDel="00000000" w:rsidP="00000000" w:rsidRDefault="00000000" w:rsidRPr="00000000" w14:paraId="0000002C">
      <w:pPr>
        <w:ind w:left="1656" w:right="0" w:hanging="432"/>
        <w:rPr>
          <w:rFonts w:ascii="Arial" w:cs="Arial" w:eastAsia="Arial" w:hAnsi="Arial"/>
        </w:rPr>
      </w:pPr>
      <w:r w:rsidDel="00000000" w:rsidR="00000000" w:rsidRPr="00000000">
        <w:rPr>
          <w:rFonts w:ascii="Arial" w:cs="Arial" w:eastAsia="Arial" w:hAnsi="Arial"/>
          <w:rtl w:val="0"/>
        </w:rPr>
        <w:t xml:space="preserve">- I Timothy 2:1-3  /  Romans 10:1</w:t>
      </w:r>
    </w:p>
    <w:p w:rsidR="00000000" w:rsidDel="00000000" w:rsidP="00000000" w:rsidRDefault="00000000" w:rsidRPr="00000000" w14:paraId="0000002D">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E">
      <w:pPr>
        <w:ind w:left="1224" w:right="0" w:hanging="432"/>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on earth as it is in heaven</w:t>
      </w:r>
      <w:r w:rsidDel="00000000" w:rsidR="00000000" w:rsidRPr="00000000">
        <w:rPr>
          <w:rFonts w:ascii="Arial" w:cs="Arial" w:eastAsia="Arial" w:hAnsi="Arial"/>
          <w:b w:val="0"/>
          <w:i w:val="0"/>
          <w:rtl w:val="0"/>
        </w:rPr>
        <w:t xml:space="preserve">  –  where his will needs to be carried out: everywhere on earth</w:t>
      </w:r>
      <w:r w:rsidDel="00000000" w:rsidR="00000000" w:rsidRPr="00000000">
        <w:rPr>
          <w:rtl w:val="0"/>
        </w:rPr>
      </w:r>
    </w:p>
    <w:p w:rsidR="00000000" w:rsidDel="00000000" w:rsidP="00000000" w:rsidRDefault="00000000" w:rsidRPr="00000000" w14:paraId="0000002F">
      <w:pPr>
        <w:ind w:left="1656" w:right="0" w:hanging="432"/>
        <w:rPr>
          <w:rFonts w:ascii="Arial" w:cs="Arial" w:eastAsia="Arial" w:hAnsi="Arial"/>
        </w:rPr>
      </w:pPr>
      <w:r w:rsidDel="00000000" w:rsidR="00000000" w:rsidRPr="00000000">
        <w:rPr>
          <w:rFonts w:ascii="Arial" w:cs="Arial" w:eastAsia="Arial" w:hAnsi="Arial"/>
          <w:rtl w:val="0"/>
        </w:rPr>
        <w:t xml:space="preserve">- Psalm 33:8  /  Psalm 83:18  /  Psalm 100:1</w:t>
      </w:r>
    </w:p>
    <w:p w:rsidR="00000000" w:rsidDel="00000000" w:rsidP="00000000" w:rsidRDefault="00000000" w:rsidRPr="00000000" w14:paraId="00000030">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1">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2">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3">
      <w:pPr>
        <w:ind w:left="1224" w:right="0" w:hanging="432"/>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Give us today our daily bread</w:t>
      </w:r>
      <w:r w:rsidDel="00000000" w:rsidR="00000000" w:rsidRPr="00000000">
        <w:rPr>
          <w:rFonts w:ascii="Arial" w:cs="Arial" w:eastAsia="Arial" w:hAnsi="Arial"/>
          <w:b w:val="0"/>
          <w:i w:val="0"/>
          <w:rtl w:val="0"/>
        </w:rPr>
        <w:t xml:space="preserve">  –  asking for our needs to be met</w:t>
      </w:r>
      <w:r w:rsidDel="00000000" w:rsidR="00000000" w:rsidRPr="00000000">
        <w:rPr>
          <w:rtl w:val="0"/>
        </w:rPr>
      </w:r>
    </w:p>
    <w:p w:rsidR="00000000" w:rsidDel="00000000" w:rsidP="00000000" w:rsidRDefault="00000000" w:rsidRPr="00000000" w14:paraId="00000034">
      <w:pPr>
        <w:ind w:left="1656" w:right="0" w:hanging="432"/>
        <w:rPr>
          <w:rFonts w:ascii="Arial" w:cs="Arial" w:eastAsia="Arial" w:hAnsi="Arial"/>
        </w:rPr>
      </w:pPr>
      <w:r w:rsidDel="00000000" w:rsidR="00000000" w:rsidRPr="00000000">
        <w:rPr>
          <w:rFonts w:ascii="Arial" w:cs="Arial" w:eastAsia="Arial" w:hAnsi="Arial"/>
          <w:rtl w:val="0"/>
        </w:rPr>
        <w:t xml:space="preserve">- Matthew 6:8  /  Matthew 6:32-33  /  Psalm 86:1  /  Psalm 86:7</w:t>
      </w:r>
    </w:p>
    <w:p w:rsidR="00000000" w:rsidDel="00000000" w:rsidP="00000000" w:rsidRDefault="00000000" w:rsidRPr="00000000" w14:paraId="0000003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6">
      <w:pPr>
        <w:ind w:left="1224" w:right="0" w:hanging="432"/>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Forgive us our debts, as we also have forgiven our debtors</w:t>
      </w:r>
      <w:r w:rsidDel="00000000" w:rsidR="00000000" w:rsidRPr="00000000">
        <w:rPr>
          <w:rFonts w:ascii="Arial" w:cs="Arial" w:eastAsia="Arial" w:hAnsi="Arial"/>
          <w:b w:val="0"/>
          <w:i w:val="0"/>
          <w:rtl w:val="0"/>
        </w:rPr>
        <w:t xml:space="preserve">  –  receiving as we give out</w:t>
      </w:r>
      <w:r w:rsidDel="00000000" w:rsidR="00000000" w:rsidRPr="00000000">
        <w:rPr>
          <w:rtl w:val="0"/>
        </w:rPr>
      </w:r>
    </w:p>
    <w:p w:rsidR="00000000" w:rsidDel="00000000" w:rsidP="00000000" w:rsidRDefault="00000000" w:rsidRPr="00000000" w14:paraId="00000037">
      <w:pPr>
        <w:ind w:left="1656" w:right="0" w:hanging="432"/>
        <w:rPr>
          <w:rFonts w:ascii="Arial" w:cs="Arial" w:eastAsia="Arial" w:hAnsi="Arial"/>
        </w:rPr>
      </w:pPr>
      <w:r w:rsidDel="00000000" w:rsidR="00000000" w:rsidRPr="00000000">
        <w:rPr>
          <w:rFonts w:ascii="Arial" w:cs="Arial" w:eastAsia="Arial" w:hAnsi="Arial"/>
          <w:rtl w:val="0"/>
        </w:rPr>
        <w:t xml:space="preserve">- Matthew 6:14-15</w:t>
      </w:r>
    </w:p>
    <w:p w:rsidR="00000000" w:rsidDel="00000000" w:rsidP="00000000" w:rsidRDefault="00000000" w:rsidRPr="00000000" w14:paraId="00000038">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9">
      <w:pPr>
        <w:ind w:left="1224" w:right="0" w:hanging="432"/>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And lead us not into temptation, but deliver us from the evil one</w:t>
      </w:r>
      <w:r w:rsidDel="00000000" w:rsidR="00000000" w:rsidRPr="00000000">
        <w:rPr>
          <w:rFonts w:ascii="Arial" w:cs="Arial" w:eastAsia="Arial" w:hAnsi="Arial"/>
          <w:b w:val="0"/>
          <w:i w:val="0"/>
          <w:rtl w:val="0"/>
        </w:rPr>
        <w:t xml:space="preserve">  –  God's help &amp; power</w:t>
      </w:r>
      <w:r w:rsidDel="00000000" w:rsidR="00000000" w:rsidRPr="00000000">
        <w:rPr>
          <w:rtl w:val="0"/>
        </w:rPr>
      </w:r>
    </w:p>
    <w:p w:rsidR="00000000" w:rsidDel="00000000" w:rsidP="00000000" w:rsidRDefault="00000000" w:rsidRPr="00000000" w14:paraId="0000003A">
      <w:pPr>
        <w:ind w:left="1656" w:right="0" w:hanging="432"/>
        <w:rPr>
          <w:rFonts w:ascii="Arial" w:cs="Arial" w:eastAsia="Arial" w:hAnsi="Arial"/>
        </w:rPr>
      </w:pPr>
      <w:r w:rsidDel="00000000" w:rsidR="00000000" w:rsidRPr="00000000">
        <w:rPr>
          <w:rFonts w:ascii="Arial" w:cs="Arial" w:eastAsia="Arial" w:hAnsi="Arial"/>
          <w:rtl w:val="0"/>
        </w:rPr>
        <w:t xml:space="preserve">- Jude 24  /  James 1:13-14</w:t>
      </w:r>
    </w:p>
    <w:p w:rsidR="00000000" w:rsidDel="00000000" w:rsidP="00000000" w:rsidRDefault="00000000" w:rsidRPr="00000000" w14:paraId="0000003B">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C">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D">
      <w:pPr>
        <w:ind w:left="792" w:right="0" w:hanging="432"/>
        <w:rPr>
          <w:rFonts w:ascii="Arial" w:cs="Arial" w:eastAsia="Arial" w:hAnsi="Arial"/>
        </w:rPr>
      </w:pPr>
      <w:r w:rsidDel="00000000" w:rsidR="00000000" w:rsidRPr="00000000">
        <w:rPr>
          <w:rFonts w:ascii="DejaVu Serif Condensed" w:cs="DejaVu Serif Condensed" w:eastAsia="DejaVu Serif Condensed" w:hAnsi="DejaVu Serif Condensed"/>
          <w:b w:val="1"/>
          <w:rtl w:val="0"/>
        </w:rPr>
        <w:t xml:space="preserve">IV</w:t>
      </w:r>
      <w:r w:rsidDel="00000000" w:rsidR="00000000" w:rsidRPr="00000000">
        <w:rPr>
          <w:rFonts w:ascii="Arial" w:cs="Arial" w:eastAsia="Arial" w:hAnsi="Arial"/>
          <w:b w:val="1"/>
          <w:rtl w:val="0"/>
        </w:rPr>
        <w:t xml:space="preserve">. Hindrances to Prayer  -  things that war against our going to God in prayer</w:t>
      </w:r>
      <w:r w:rsidDel="00000000" w:rsidR="00000000" w:rsidRPr="00000000">
        <w:rPr>
          <w:rtl w:val="0"/>
        </w:rPr>
      </w:r>
    </w:p>
    <w:p w:rsidR="00000000" w:rsidDel="00000000" w:rsidP="00000000" w:rsidRDefault="00000000" w:rsidRPr="00000000" w14:paraId="0000003E">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F">
      <w:pPr>
        <w:ind w:left="1224" w:right="0" w:hanging="432"/>
        <w:rPr>
          <w:rFonts w:ascii="Arial" w:cs="Arial" w:eastAsia="Arial" w:hAnsi="Arial"/>
        </w:rPr>
      </w:pPr>
      <w:r w:rsidDel="00000000" w:rsidR="00000000" w:rsidRPr="00000000">
        <w:rPr>
          <w:rFonts w:ascii="Arial" w:cs="Arial" w:eastAsia="Arial" w:hAnsi="Arial"/>
          <w:rtl w:val="0"/>
        </w:rPr>
        <w:t xml:space="preserve">- failure to delight in the Lord  –  Psalm 37:4  /  Isaiah 61:10  /  Psalm 43:4</w:t>
      </w:r>
    </w:p>
    <w:p w:rsidR="00000000" w:rsidDel="00000000" w:rsidP="00000000" w:rsidRDefault="00000000" w:rsidRPr="00000000" w14:paraId="00000040">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1">
      <w:pPr>
        <w:ind w:left="1224" w:right="0" w:hanging="432"/>
        <w:rPr>
          <w:rFonts w:ascii="Arial" w:cs="Arial" w:eastAsia="Arial" w:hAnsi="Arial"/>
        </w:rPr>
      </w:pPr>
      <w:r w:rsidDel="00000000" w:rsidR="00000000" w:rsidRPr="00000000">
        <w:rPr>
          <w:rFonts w:ascii="Arial" w:cs="Arial" w:eastAsia="Arial" w:hAnsi="Arial"/>
          <w:rtl w:val="0"/>
        </w:rPr>
        <w:t xml:space="preserve">- worldliness  –  I John 2:15-17  /  James 4:4  /  I Corinthians 3:1-3  /  Romans 12:2</w:t>
      </w:r>
    </w:p>
    <w:p w:rsidR="00000000" w:rsidDel="00000000" w:rsidP="00000000" w:rsidRDefault="00000000" w:rsidRPr="00000000" w14:paraId="00000042">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3">
      <w:pPr>
        <w:ind w:left="1224" w:right="0" w:hanging="432"/>
        <w:rPr>
          <w:rFonts w:ascii="Arial" w:cs="Arial" w:eastAsia="Arial" w:hAnsi="Arial"/>
        </w:rPr>
      </w:pPr>
      <w:r w:rsidDel="00000000" w:rsidR="00000000" w:rsidRPr="00000000">
        <w:rPr>
          <w:rFonts w:ascii="Arial" w:cs="Arial" w:eastAsia="Arial" w:hAnsi="Arial"/>
          <w:rtl w:val="0"/>
        </w:rPr>
        <w:t xml:space="preserve">- wrong priorities  –  Colossians 3:1-2  /  Luke 16:15  /  Matthew 16:23</w:t>
      </w:r>
    </w:p>
    <w:p w:rsidR="00000000" w:rsidDel="00000000" w:rsidP="00000000" w:rsidRDefault="00000000" w:rsidRPr="00000000" w14:paraId="00000044">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5">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6">
      <w:pPr>
        <w:ind w:left="792" w:right="0" w:hanging="432"/>
        <w:rPr>
          <w:rFonts w:ascii="Arial" w:cs="Arial" w:eastAsia="Arial" w:hAnsi="Arial"/>
        </w:rPr>
      </w:pPr>
      <w:r w:rsidDel="00000000" w:rsidR="00000000" w:rsidRPr="00000000">
        <w:rPr>
          <w:rFonts w:ascii="DejaVu Serif Condensed" w:cs="DejaVu Serif Condensed" w:eastAsia="DejaVu Serif Condensed" w:hAnsi="DejaVu Serif Condensed"/>
          <w:b w:val="1"/>
          <w:rtl w:val="0"/>
        </w:rPr>
        <w:t xml:space="preserve">V</w:t>
      </w:r>
      <w:r w:rsidDel="00000000" w:rsidR="00000000" w:rsidRPr="00000000">
        <w:rPr>
          <w:rFonts w:ascii="Arial" w:cs="Arial" w:eastAsia="Arial" w:hAnsi="Arial"/>
          <w:b w:val="1"/>
          <w:rtl w:val="0"/>
        </w:rPr>
        <w:t xml:space="preserve">. Hindrances to Prayer  -  things that war against our praying well when we are praying</w:t>
      </w:r>
      <w:r w:rsidDel="00000000" w:rsidR="00000000" w:rsidRPr="00000000">
        <w:rPr>
          <w:rtl w:val="0"/>
        </w:rPr>
      </w:r>
    </w:p>
    <w:p w:rsidR="00000000" w:rsidDel="00000000" w:rsidP="00000000" w:rsidRDefault="00000000" w:rsidRPr="00000000" w14:paraId="0000004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8">
      <w:pPr>
        <w:ind w:left="1224" w:right="0" w:hanging="432"/>
        <w:rPr>
          <w:rFonts w:ascii="Arial" w:cs="Arial" w:eastAsia="Arial" w:hAnsi="Arial"/>
        </w:rPr>
      </w:pPr>
      <w:r w:rsidDel="00000000" w:rsidR="00000000" w:rsidRPr="00000000">
        <w:rPr>
          <w:rFonts w:ascii="Arial" w:cs="Arial" w:eastAsia="Arial" w:hAnsi="Arial"/>
          <w:rtl w:val="0"/>
        </w:rPr>
        <w:t xml:space="preserve">- sin, iniquity  –  Isaiah 59:1-2  /  I Peter 3:12  /  Ezekiel 8:17-18</w:t>
      </w:r>
    </w:p>
    <w:p w:rsidR="00000000" w:rsidDel="00000000" w:rsidP="00000000" w:rsidRDefault="00000000" w:rsidRPr="00000000" w14:paraId="00000049">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A">
      <w:pPr>
        <w:ind w:left="1224" w:right="0" w:hanging="432"/>
        <w:rPr>
          <w:rFonts w:ascii="Arial" w:cs="Arial" w:eastAsia="Arial" w:hAnsi="Arial"/>
        </w:rPr>
      </w:pPr>
      <w:r w:rsidDel="00000000" w:rsidR="00000000" w:rsidRPr="00000000">
        <w:rPr>
          <w:rFonts w:ascii="Arial" w:cs="Arial" w:eastAsia="Arial" w:hAnsi="Arial"/>
          <w:rtl w:val="0"/>
        </w:rPr>
        <w:t xml:space="preserve">- for the sake of public reputation  –  Matthew 6:5-6</w:t>
      </w:r>
    </w:p>
    <w:p w:rsidR="00000000" w:rsidDel="00000000" w:rsidP="00000000" w:rsidRDefault="00000000" w:rsidRPr="00000000" w14:paraId="0000004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C">
      <w:pPr>
        <w:ind w:left="1224" w:right="0" w:hanging="432"/>
        <w:rPr>
          <w:rFonts w:ascii="Arial" w:cs="Arial" w:eastAsia="Arial" w:hAnsi="Arial"/>
        </w:rPr>
      </w:pPr>
      <w:r w:rsidDel="00000000" w:rsidR="00000000" w:rsidRPr="00000000">
        <w:rPr>
          <w:rFonts w:ascii="Arial" w:cs="Arial" w:eastAsia="Arial" w:hAnsi="Arial"/>
          <w:rtl w:val="0"/>
        </w:rPr>
        <w:t xml:space="preserve">- for the sake of personal pleasure  –  James 4:2-3</w:t>
      </w:r>
    </w:p>
    <w:p w:rsidR="00000000" w:rsidDel="00000000" w:rsidP="00000000" w:rsidRDefault="00000000" w:rsidRPr="00000000" w14:paraId="0000004D">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E">
      <w:pPr>
        <w:ind w:left="1224" w:right="0" w:hanging="432"/>
        <w:rPr>
          <w:rFonts w:ascii="Arial" w:cs="Arial" w:eastAsia="Arial" w:hAnsi="Arial"/>
        </w:rPr>
      </w:pPr>
      <w:r w:rsidDel="00000000" w:rsidR="00000000" w:rsidRPr="00000000">
        <w:rPr>
          <w:rFonts w:ascii="Arial" w:cs="Arial" w:eastAsia="Arial" w:hAnsi="Arial"/>
          <w:rtl w:val="0"/>
        </w:rPr>
        <w:t xml:space="preserve">- vain repetitions  –  Matthew 6:7-8</w:t>
      </w:r>
    </w:p>
    <w:p w:rsidR="00000000" w:rsidDel="00000000" w:rsidP="00000000" w:rsidRDefault="00000000" w:rsidRPr="00000000" w14:paraId="0000004F">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0">
      <w:pPr>
        <w:ind w:left="1224" w:right="0" w:hanging="432"/>
        <w:rPr>
          <w:rFonts w:ascii="Arial" w:cs="Arial" w:eastAsia="Arial" w:hAnsi="Arial"/>
        </w:rPr>
      </w:pPr>
      <w:r w:rsidDel="00000000" w:rsidR="00000000" w:rsidRPr="00000000">
        <w:rPr>
          <w:rFonts w:ascii="Arial" w:cs="Arial" w:eastAsia="Arial" w:hAnsi="Arial"/>
          <w:rtl w:val="0"/>
        </w:rPr>
        <w:t xml:space="preserve">- not treating others properly  –  I Peter 3:7</w:t>
      </w:r>
    </w:p>
    <w:p w:rsidR="00000000" w:rsidDel="00000000" w:rsidP="00000000" w:rsidRDefault="00000000" w:rsidRPr="00000000" w14:paraId="00000051">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2">
      <w:pPr>
        <w:ind w:left="1224" w:right="0" w:hanging="432"/>
        <w:rPr>
          <w:rFonts w:ascii="Arial" w:cs="Arial" w:eastAsia="Arial" w:hAnsi="Arial"/>
        </w:rPr>
      </w:pPr>
      <w:r w:rsidDel="00000000" w:rsidR="00000000" w:rsidRPr="00000000">
        <w:rPr>
          <w:rFonts w:ascii="Arial" w:cs="Arial" w:eastAsia="Arial" w:hAnsi="Arial"/>
          <w:rtl w:val="0"/>
        </w:rPr>
        <w:t xml:space="preserve">- undisciplined thoughts  –  II Corinthians 10:4-5</w:t>
      </w:r>
    </w:p>
    <w:p w:rsidR="00000000" w:rsidDel="00000000" w:rsidP="00000000" w:rsidRDefault="00000000" w:rsidRPr="00000000" w14:paraId="00000053">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4">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5">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6">
      <w:pPr>
        <w:ind w:left="360" w:right="0" w:firstLine="432"/>
        <w:rPr>
          <w:rFonts w:ascii="Arial" w:cs="Arial" w:eastAsia="Arial" w:hAnsi="Arial"/>
        </w:rPr>
      </w:pPr>
      <w:r w:rsidDel="00000000" w:rsidR="00000000" w:rsidRPr="00000000">
        <w:rPr>
          <w:rFonts w:ascii="Arial" w:cs="Arial" w:eastAsia="Arial" w:hAnsi="Arial"/>
          <w:rtl w:val="0"/>
        </w:rPr>
        <w:t xml:space="preserve">Since the matters of knowing God's word and communing with God in prayer are so incredibly important, all believers are encouraged and exhorted to spend at least thirty minutes every day dedicated only to Bible reading and at least thirty minutes additionally every day dedicated only to prayer.  The Lord is worthy of our time and our undivided attention!</w:t>
      </w:r>
    </w:p>
    <w:p w:rsidR="00000000" w:rsidDel="00000000" w:rsidP="00000000" w:rsidRDefault="00000000" w:rsidRPr="00000000" w14:paraId="0000005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9">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A">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B">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C">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E">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F">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0">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1">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2">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4">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5">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6">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9">
      <w:pPr>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www.foundationsofthefaith.org</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8/21/2025</w:t>
      </w:r>
    </w:p>
    <w:sectPr>
      <w:pgSz w:h="15840" w:w="12240" w:orient="portrait"/>
      <w:pgMar w:bottom="576" w:top="576"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DejaVu Serif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